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FB" w:rsidRPr="00E72259" w:rsidRDefault="000672D5" w:rsidP="00D10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5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E72259">
        <w:rPr>
          <w:rFonts w:ascii="Times New Roman" w:hAnsi="Times New Roman" w:cs="Times New Roman"/>
          <w:b/>
          <w:sz w:val="24"/>
          <w:szCs w:val="24"/>
        </w:rPr>
        <w:br/>
        <w:t>акционеров микрофинансовой компании</w:t>
      </w:r>
      <w:r w:rsidRPr="00E72259">
        <w:rPr>
          <w:rFonts w:ascii="Times New Roman" w:hAnsi="Times New Roman" w:cs="Times New Roman"/>
          <w:b/>
          <w:sz w:val="24"/>
          <w:szCs w:val="24"/>
        </w:rPr>
        <w:br/>
        <w:t>и лиц, под контролем либо значительным влиянием</w:t>
      </w:r>
      <w:r w:rsidR="000B7A71">
        <w:rPr>
          <w:rFonts w:ascii="Times New Roman" w:hAnsi="Times New Roman" w:cs="Times New Roman"/>
          <w:b/>
          <w:sz w:val="24"/>
          <w:szCs w:val="24"/>
        </w:rPr>
        <w:br/>
      </w:r>
      <w:r w:rsidRPr="00E72259">
        <w:rPr>
          <w:rFonts w:ascii="Times New Roman" w:hAnsi="Times New Roman" w:cs="Times New Roman"/>
          <w:b/>
          <w:sz w:val="24"/>
          <w:szCs w:val="24"/>
        </w:rPr>
        <w:t xml:space="preserve">которых находится </w:t>
      </w:r>
      <w:r w:rsidR="000B7A71">
        <w:rPr>
          <w:rFonts w:ascii="Times New Roman" w:hAnsi="Times New Roman" w:cs="Times New Roman"/>
          <w:b/>
          <w:sz w:val="24"/>
          <w:szCs w:val="24"/>
        </w:rPr>
        <w:t>микрофинансовая компания</w:t>
      </w:r>
    </w:p>
    <w:p w:rsidR="00EC34FB" w:rsidRPr="00E72259" w:rsidRDefault="00EC34FB" w:rsidP="00D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925135"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«Микрофинансовая компания предпринимательского финансирования Пермского края»</w:t>
      </w:r>
      <w:r w:rsidR="000776ED">
        <w:rPr>
          <w:rFonts w:ascii="Times New Roman" w:eastAsia="Times New Roman" w:hAnsi="Times New Roman" w:cs="Times New Roman"/>
          <w:sz w:val="24"/>
          <w:szCs w:val="24"/>
          <w:lang w:eastAsia="ru-RU"/>
        </w:rPr>
        <w:t>; АО «</w:t>
      </w:r>
      <w:r w:rsidR="000776ED"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 компания Пермского края</w:t>
      </w:r>
      <w:r w:rsidR="000776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34FB" w:rsidRPr="00E72259" w:rsidRDefault="00925135" w:rsidP="00D1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C34FB"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егистрационный номер записи в государственном реес</w:t>
      </w:r>
      <w:r w:rsidR="00AE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 микрофинансовых организаций: </w:t>
      </w: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4110559000364</w:t>
      </w:r>
      <w:r w:rsidR="00AE6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4FB" w:rsidRPr="00E72259" w:rsidRDefault="00EC34FB" w:rsidP="00D109B5">
      <w:pPr>
        <w:tabs>
          <w:tab w:val="left" w:pos="426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</w:t>
      </w:r>
      <w:r w:rsidR="00925135"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36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Пермский </w:t>
      </w:r>
      <w:proofErr w:type="spellStart"/>
      <w:r w:rsidR="0036735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36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25135"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Пермь, </w:t>
      </w:r>
      <w:r w:rsidR="00925135" w:rsidRPr="00E72259">
        <w:rPr>
          <w:rFonts w:ascii="Times New Roman" w:hAnsi="Times New Roman" w:cs="Times New Roman"/>
          <w:sz w:val="24"/>
          <w:szCs w:val="24"/>
        </w:rPr>
        <w:t xml:space="preserve">ул. </w:t>
      </w:r>
      <w:r w:rsidR="001E3499">
        <w:rPr>
          <w:rFonts w:ascii="Times New Roman" w:hAnsi="Times New Roman" w:cs="Times New Roman"/>
          <w:sz w:val="24"/>
          <w:szCs w:val="24"/>
        </w:rPr>
        <w:t>Ленина</w:t>
      </w:r>
      <w:r w:rsidR="00925135" w:rsidRPr="00E72259">
        <w:rPr>
          <w:rFonts w:ascii="Times New Roman" w:hAnsi="Times New Roman" w:cs="Times New Roman"/>
          <w:sz w:val="24"/>
          <w:szCs w:val="24"/>
        </w:rPr>
        <w:t>, д.</w:t>
      </w:r>
      <w:r w:rsidR="0036735C">
        <w:rPr>
          <w:rFonts w:ascii="Times New Roman" w:hAnsi="Times New Roman" w:cs="Times New Roman"/>
          <w:sz w:val="24"/>
          <w:szCs w:val="24"/>
        </w:rPr>
        <w:t>6</w:t>
      </w:r>
      <w:r w:rsidR="001E3499">
        <w:rPr>
          <w:rFonts w:ascii="Times New Roman" w:hAnsi="Times New Roman" w:cs="Times New Roman"/>
          <w:sz w:val="24"/>
          <w:szCs w:val="24"/>
        </w:rPr>
        <w:t>8</w:t>
      </w:r>
      <w:r w:rsidR="00925135" w:rsidRPr="00E72259">
        <w:rPr>
          <w:rFonts w:ascii="Times New Roman" w:hAnsi="Times New Roman" w:cs="Times New Roman"/>
          <w:sz w:val="24"/>
          <w:szCs w:val="24"/>
        </w:rPr>
        <w:t xml:space="preserve">, офис </w:t>
      </w:r>
      <w:r w:rsidR="001E3499">
        <w:rPr>
          <w:rFonts w:ascii="Times New Roman" w:hAnsi="Times New Roman" w:cs="Times New Roman"/>
          <w:sz w:val="24"/>
          <w:szCs w:val="24"/>
        </w:rPr>
        <w:t>307</w:t>
      </w:r>
      <w:r w:rsidR="00925135" w:rsidRPr="00E72259">
        <w:rPr>
          <w:rFonts w:ascii="Times New Roman" w:hAnsi="Times New Roman" w:cs="Times New Roman"/>
          <w:sz w:val="24"/>
          <w:szCs w:val="24"/>
        </w:rPr>
        <w:t>, 614</w:t>
      </w:r>
      <w:r w:rsidR="001E3499">
        <w:rPr>
          <w:rFonts w:ascii="Times New Roman" w:hAnsi="Times New Roman" w:cs="Times New Roman"/>
          <w:sz w:val="24"/>
          <w:szCs w:val="24"/>
        </w:rPr>
        <w:t>096</w:t>
      </w:r>
      <w:r w:rsidR="00D000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14709" w:type="dxa"/>
        <w:tblCellSpacing w:w="15" w:type="dxa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002"/>
        <w:gridCol w:w="1608"/>
        <w:gridCol w:w="836"/>
        <w:gridCol w:w="1964"/>
        <w:gridCol w:w="745"/>
        <w:gridCol w:w="1412"/>
        <w:gridCol w:w="2697"/>
        <w:gridCol w:w="143"/>
        <w:gridCol w:w="4252"/>
      </w:tblGrid>
      <w:tr w:rsidR="00EC34FB" w:rsidRPr="00E72259" w:rsidTr="00E72259">
        <w:trPr>
          <w:gridBefore w:val="1"/>
          <w:wBefore w:w="5" w:type="dxa"/>
          <w:trHeight w:val="240"/>
          <w:tblCellSpacing w:w="15" w:type="dxa"/>
        </w:trPr>
        <w:tc>
          <w:tcPr>
            <w:tcW w:w="7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Акционеры (участники) организации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4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</w:t>
            </w:r>
            <w:r w:rsidR="00925135"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контролем либо значительным влиянием которых находится организация</w:t>
            </w:r>
            <w:proofErr w:type="gramEnd"/>
          </w:p>
        </w:tc>
      </w:tr>
      <w:tr w:rsidR="00EC34FB" w:rsidRPr="00E72259" w:rsidTr="00E72259">
        <w:trPr>
          <w:gridBefore w:val="1"/>
          <w:wBefore w:w="5" w:type="dxa"/>
          <w:tblCellSpacing w:w="15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</w:t>
            </w:r>
            <w:r w:rsidR="00925135"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/ Ф.И.О. физического лица / иные данные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925135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34FB"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ринадлежащие</w:t>
            </w: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34FB"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акционеру (участнику) акции (доли) (процентное отношение к уставному</w:t>
            </w: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34FB"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капиталу организации)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принадлежащие акционеру (участнику) акции (доли) (процент голосов к общему</w:t>
            </w:r>
            <w:r w:rsidR="00925135"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количеству голосующих акций (долей) организации)</w:t>
            </w:r>
          </w:p>
        </w:tc>
        <w:tc>
          <w:tcPr>
            <w:tcW w:w="28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FB" w:rsidRPr="00E72259" w:rsidRDefault="00EC34FB" w:rsidP="00D1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4FB" w:rsidRPr="00E72259" w:rsidRDefault="00EC34FB" w:rsidP="00D1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FB" w:rsidRPr="00E72259" w:rsidTr="00E72259">
        <w:trPr>
          <w:gridBefore w:val="1"/>
          <w:wBefore w:w="5" w:type="dxa"/>
          <w:tblCellSpacing w:w="15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EC34FB" w:rsidP="00D1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34FB" w:rsidRPr="00E72259" w:rsidTr="00E72259">
        <w:trPr>
          <w:gridBefore w:val="1"/>
          <w:wBefore w:w="5" w:type="dxa"/>
          <w:tblCellSpacing w:w="15" w:type="dxa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925135" w:rsidP="00D1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AE6046" w:rsidRDefault="00925135" w:rsidP="001E3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59">
              <w:rPr>
                <w:rFonts w:ascii="Times New Roman" w:hAnsi="Times New Roman" w:cs="Times New Roman"/>
                <w:sz w:val="24"/>
                <w:szCs w:val="24"/>
              </w:rPr>
              <w:t>Пермский край в лице Агентства по развитию малого и среднего предпринимательства Пермского края</w:t>
            </w:r>
            <w:r w:rsidR="009452BB" w:rsidRPr="00E72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52BB" w:rsidRPr="00E72259">
              <w:rPr>
                <w:rFonts w:ascii="Times New Roman" w:hAnsi="Times New Roman" w:cs="Times New Roman"/>
                <w:sz w:val="24"/>
                <w:szCs w:val="24"/>
              </w:rPr>
              <w:t>Агентство по развитию МСП Пермского края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="00AE604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 xml:space="preserve">614096, Россия, Пермский </w:t>
            </w:r>
            <w:r w:rsidR="001E34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 xml:space="preserve">рай, Пермский </w:t>
            </w:r>
            <w:proofErr w:type="spellStart"/>
            <w:r w:rsidR="001E34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4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 xml:space="preserve">., Пермь </w:t>
            </w:r>
            <w:r w:rsidR="001E34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 xml:space="preserve">., Ленина </w:t>
            </w:r>
            <w:r w:rsidR="001E34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  <w:r w:rsidR="001E3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>. 68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52BB" w:rsidRPr="00E72259">
              <w:rPr>
                <w:rFonts w:ascii="Times New Roman" w:hAnsi="Times New Roman" w:cs="Times New Roman"/>
                <w:sz w:val="24"/>
                <w:szCs w:val="24"/>
              </w:rPr>
              <w:t xml:space="preserve"> ОГРН 1205900014825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2BB" w:rsidRPr="00E72259">
              <w:rPr>
                <w:rFonts w:ascii="Times New Roman" w:hAnsi="Times New Roman" w:cs="Times New Roman"/>
                <w:sz w:val="24"/>
                <w:szCs w:val="24"/>
              </w:rPr>
              <w:t xml:space="preserve"> запись </w:t>
            </w:r>
            <w:r w:rsidR="00E72259" w:rsidRPr="00E7225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юридического лица внесена </w:t>
            </w:r>
            <w:r w:rsidR="009452BB" w:rsidRPr="00E72259">
              <w:rPr>
                <w:rFonts w:ascii="Times New Roman" w:hAnsi="Times New Roman" w:cs="Times New Roman"/>
                <w:sz w:val="24"/>
                <w:szCs w:val="24"/>
              </w:rPr>
              <w:t>в ЕГРЮЛ 08.06.2020г.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925135" w:rsidP="00AE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925135" w:rsidP="00AE6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4FB" w:rsidRPr="00E72259" w:rsidRDefault="009452BB" w:rsidP="00D1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hAnsi="Times New Roman" w:cs="Times New Roman"/>
                <w:sz w:val="24"/>
                <w:szCs w:val="24"/>
              </w:rPr>
              <w:t>Пермский край в лице Агентства по развитию малого и среднего пред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>принимательства Пермского края (</w:t>
            </w:r>
            <w:r w:rsidR="00AE6046" w:rsidRPr="00E72259">
              <w:rPr>
                <w:rFonts w:ascii="Times New Roman" w:hAnsi="Times New Roman" w:cs="Times New Roman"/>
                <w:sz w:val="24"/>
                <w:szCs w:val="24"/>
              </w:rPr>
              <w:t>Агентство по развитию МСП Пермского края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="00AE604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 xml:space="preserve">614096, Россия, Пермский </w:t>
            </w:r>
            <w:r w:rsidR="001E34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 xml:space="preserve">рай, Пермский </w:t>
            </w:r>
            <w:proofErr w:type="spellStart"/>
            <w:r w:rsidR="001E34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4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 xml:space="preserve">., Пермь </w:t>
            </w:r>
            <w:r w:rsidR="001E34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 xml:space="preserve">., Ленина </w:t>
            </w:r>
            <w:r w:rsidR="001E34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  <w:r w:rsidR="001E34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3499" w:rsidRPr="001E3499">
              <w:rPr>
                <w:rFonts w:ascii="Times New Roman" w:hAnsi="Times New Roman" w:cs="Times New Roman"/>
                <w:sz w:val="24"/>
                <w:szCs w:val="24"/>
              </w:rPr>
              <w:t>. 68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6046" w:rsidRPr="00E72259">
              <w:rPr>
                <w:rFonts w:ascii="Times New Roman" w:hAnsi="Times New Roman" w:cs="Times New Roman"/>
                <w:sz w:val="24"/>
                <w:szCs w:val="24"/>
              </w:rPr>
              <w:t xml:space="preserve"> ОГРН 1205900014825</w:t>
            </w:r>
            <w:r w:rsidR="00AE6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046" w:rsidRPr="00E72259">
              <w:rPr>
                <w:rFonts w:ascii="Times New Roman" w:hAnsi="Times New Roman" w:cs="Times New Roman"/>
                <w:sz w:val="24"/>
                <w:szCs w:val="24"/>
              </w:rPr>
              <w:t xml:space="preserve"> запись о регистрации </w:t>
            </w:r>
            <w:r w:rsidR="00AE6046" w:rsidRPr="00E7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 внесена в ЕГРЮЛ 08.06.2020г.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1B2" w:rsidRDefault="00BD61B2" w:rsidP="00E10166">
            <w:pPr>
              <w:pStyle w:val="s16"/>
              <w:spacing w:before="0" w:beforeAutospacing="0" w:after="60" w:afterAutospacing="0"/>
            </w:pPr>
            <w:r w:rsidRPr="00E72259">
              <w:lastRenderedPageBreak/>
              <w:t>Агентство по развитию малого и среднего предпринимательства Пермского края</w:t>
            </w:r>
            <w:r w:rsidR="00260BA3">
              <w:t xml:space="preserve"> </w:t>
            </w:r>
            <w:r w:rsidRPr="00E72259">
              <w:t>является исполнительным органом государственной власти Пермского края.</w:t>
            </w:r>
          </w:p>
          <w:p w:rsidR="00D731A0" w:rsidRDefault="00925135" w:rsidP="00E10166">
            <w:pPr>
              <w:pStyle w:val="s16"/>
              <w:spacing w:before="0" w:beforeAutospacing="0" w:after="60" w:afterAutospacing="0"/>
            </w:pPr>
            <w:proofErr w:type="gramStart"/>
            <w:r w:rsidRPr="00E72259">
              <w:t xml:space="preserve">В соответствии с Постановлением Правительства Пермского края от 27 мая 2020г. №356-п «Об Агентстве по развитию малого и среднего предпринимательства Пермского края и о внесении изменений в отдельные постановления Правительства </w:t>
            </w:r>
            <w:r w:rsidRPr="00E72259">
              <w:lastRenderedPageBreak/>
              <w:t xml:space="preserve">Пермского края» Пермский край передал Агентству по развитию малого и среднего предпринимательства Пермского края </w:t>
            </w:r>
            <w:r w:rsidR="00BD61B2">
              <w:t>полномочия по осуществлению</w:t>
            </w:r>
            <w:r w:rsidRPr="00E72259">
              <w:t xml:space="preserve"> от имени Пермского края прав акционера и полномочий общего собрания акционеров акционерного общества</w:t>
            </w:r>
            <w:proofErr w:type="gramEnd"/>
            <w:r w:rsidRPr="00E72259">
              <w:t xml:space="preserve"> </w:t>
            </w:r>
            <w:r w:rsidR="00D731A0" w:rsidRPr="00E72259">
              <w:t>«</w:t>
            </w:r>
            <w:r w:rsidRPr="00E72259">
              <w:t>Микрофинансовая компания предпринимательского финансирования Пермского края</w:t>
            </w:r>
            <w:r w:rsidR="00D731A0" w:rsidRPr="00E72259">
              <w:t>».</w:t>
            </w:r>
          </w:p>
          <w:p w:rsidR="00164646" w:rsidRDefault="00164646" w:rsidP="00E10166">
            <w:pPr>
              <w:pStyle w:val="s16"/>
              <w:spacing w:before="0" w:beforeAutospacing="0" w:after="60" w:afterAutospacing="0"/>
            </w:pPr>
            <w:r>
              <w:t xml:space="preserve">Акционерное общество </w:t>
            </w:r>
            <w:r w:rsidRPr="00E72259">
              <w:t>«Микрофинансовая компания предпринимательского финансирования Пермского края»</w:t>
            </w:r>
            <w:r>
              <w:t xml:space="preserve"> находится под контролем </w:t>
            </w:r>
            <w:r w:rsidR="000776ED">
              <w:t xml:space="preserve">и значительным влиянием </w:t>
            </w:r>
            <w:r>
              <w:t xml:space="preserve">Пермского края в лице </w:t>
            </w:r>
            <w:r w:rsidR="000776ED">
              <w:t>Агентства</w:t>
            </w:r>
            <w:r w:rsidRPr="00E72259">
              <w:t xml:space="preserve"> по развитию малого и среднего предпринимательства Пермского края</w:t>
            </w:r>
            <w:r>
              <w:t xml:space="preserve"> в соответствии с критериями </w:t>
            </w:r>
            <w:r w:rsidRPr="00E10166">
              <w:t>М</w:t>
            </w:r>
            <w:r w:rsidR="00C343C3" w:rsidRPr="00E10166">
              <w:t>С</w:t>
            </w:r>
            <w:r w:rsidRPr="00E10166">
              <w:t>ФО (</w:t>
            </w:r>
            <w:r w:rsidR="00C343C3" w:rsidRPr="00E10166">
              <w:rPr>
                <w:lang w:val="en-US"/>
              </w:rPr>
              <w:t>IFRS</w:t>
            </w:r>
            <w:r w:rsidRPr="00E10166">
              <w:t>) 10</w:t>
            </w:r>
            <w:r w:rsidR="000776ED">
              <w:t xml:space="preserve"> и </w:t>
            </w:r>
            <w:r w:rsidR="000776ED" w:rsidRPr="000776ED">
              <w:t>МСФО (</w:t>
            </w:r>
            <w:r w:rsidR="000776ED" w:rsidRPr="000776ED">
              <w:rPr>
                <w:lang w:val="en-US"/>
              </w:rPr>
              <w:t>IAS</w:t>
            </w:r>
            <w:r w:rsidR="000776ED" w:rsidRPr="000776ED">
              <w:t>) 28</w:t>
            </w:r>
            <w:r w:rsidRPr="00E10166">
              <w:t>.</w:t>
            </w:r>
          </w:p>
          <w:p w:rsidR="00164646" w:rsidRPr="00E72259" w:rsidRDefault="00883C9D" w:rsidP="00883C9D">
            <w:pPr>
              <w:pStyle w:val="s16"/>
              <w:spacing w:before="0" w:beforeAutospacing="0" w:after="60" w:afterAutospacing="0"/>
            </w:pPr>
            <w:r>
              <w:t>Р</w:t>
            </w:r>
            <w:r w:rsidR="001E3499">
              <w:t>у</w:t>
            </w:r>
            <w:r w:rsidR="00164646" w:rsidRPr="00E10166">
              <w:t>ководител</w:t>
            </w:r>
            <w:r>
              <w:t>ь</w:t>
            </w:r>
            <w:r w:rsidR="00164646" w:rsidRPr="00E10166">
              <w:t xml:space="preserve"> Агентства по развитию малого и среднего предпринимательства Пермского края</w:t>
            </w:r>
            <w:r w:rsidR="00C343C3" w:rsidRPr="00E10166">
              <w:t xml:space="preserve"> </w:t>
            </w:r>
            <w:r>
              <w:t>Быкова Анна Андреевна</w:t>
            </w:r>
            <w:r w:rsidR="00C343C3" w:rsidRPr="00E10166">
              <w:t xml:space="preserve"> (</w:t>
            </w:r>
            <w:r w:rsidR="00164646" w:rsidRPr="00E10166">
              <w:t xml:space="preserve">гражданство </w:t>
            </w:r>
            <w:r w:rsidR="00C343C3" w:rsidRPr="00E10166">
              <w:t xml:space="preserve">– </w:t>
            </w:r>
            <w:r w:rsidR="00164646" w:rsidRPr="00E10166">
              <w:t>Российск</w:t>
            </w:r>
            <w:r w:rsidR="00C343C3" w:rsidRPr="00E10166">
              <w:t xml:space="preserve">ая </w:t>
            </w:r>
            <w:r w:rsidR="00164646" w:rsidRPr="00E10166">
              <w:t>Федераци</w:t>
            </w:r>
            <w:r w:rsidR="00C343C3" w:rsidRPr="00E10166">
              <w:t>я,</w:t>
            </w:r>
            <w:r w:rsidR="00164646" w:rsidRPr="00E10166">
              <w:t xml:space="preserve"> место жительства</w:t>
            </w:r>
            <w:r w:rsidR="00C343C3" w:rsidRPr="00E10166">
              <w:t xml:space="preserve"> –</w:t>
            </w:r>
            <w:r w:rsidR="00164646" w:rsidRPr="00E10166">
              <w:t xml:space="preserve"> г. Пермь</w:t>
            </w:r>
            <w:r w:rsidR="00C343C3" w:rsidRPr="00E10166">
              <w:t>)</w:t>
            </w:r>
          </w:p>
        </w:tc>
      </w:tr>
      <w:tr w:rsidR="00E72259" w:rsidRPr="00E72259" w:rsidTr="00DA086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50" w:type="dxa"/>
        </w:trPr>
        <w:tc>
          <w:tcPr>
            <w:tcW w:w="2615" w:type="dxa"/>
            <w:gridSpan w:val="3"/>
            <w:shd w:val="clear" w:color="auto" w:fill="auto"/>
          </w:tcPr>
          <w:p w:rsidR="00E72259" w:rsidRPr="00E72259" w:rsidRDefault="00E72259" w:rsidP="00D109B5">
            <w:pPr>
              <w:tabs>
                <w:tab w:val="left" w:pos="709"/>
              </w:tabs>
              <w:spacing w:before="4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E72259" w:rsidRPr="00E72259" w:rsidRDefault="00E72259" w:rsidP="00D109B5">
            <w:pPr>
              <w:tabs>
                <w:tab w:val="left" w:pos="709"/>
              </w:tabs>
              <w:spacing w:before="4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079" w:type="dxa"/>
            <w:gridSpan w:val="2"/>
            <w:shd w:val="clear" w:color="auto" w:fill="auto"/>
          </w:tcPr>
          <w:p w:rsidR="00E72259" w:rsidRPr="00E72259" w:rsidRDefault="001E3499" w:rsidP="00D109B5">
            <w:pPr>
              <w:tabs>
                <w:tab w:val="left" w:pos="709"/>
              </w:tabs>
              <w:spacing w:before="48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Зарипова Динара Рафкатовна</w:t>
            </w:r>
          </w:p>
        </w:tc>
      </w:tr>
    </w:tbl>
    <w:p w:rsidR="00EC34FB" w:rsidRPr="00E72259" w:rsidRDefault="00EC34FB" w:rsidP="00D1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731A0"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Гилева Мария Дмитриевна, тел. 89194608537</w:t>
      </w:r>
      <w:r w:rsid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1A0" w:rsidRPr="00E72259" w:rsidRDefault="00D731A0" w:rsidP="00D10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3C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E349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8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E34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E34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2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B1AD8" w:rsidRDefault="006B1AD8">
      <w:pPr>
        <w:rPr>
          <w:rFonts w:ascii="Times New Roman" w:hAnsi="Times New Roman" w:cs="Times New Roman"/>
          <w:sz w:val="24"/>
          <w:szCs w:val="24"/>
        </w:rPr>
        <w:sectPr w:rsidR="006B1AD8" w:rsidSect="005F441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B1AD8" w:rsidRPr="008840EC" w:rsidRDefault="006B1AD8" w:rsidP="006B1AD8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E1F57">
        <w:rPr>
          <w:rFonts w:ascii="Times New Roman" w:hAnsi="Times New Roman" w:cs="Times New Roman"/>
          <w:b/>
          <w:sz w:val="24"/>
          <w:szCs w:val="24"/>
        </w:rPr>
        <w:lastRenderedPageBreak/>
        <w:t>Схема</w:t>
      </w:r>
      <w:r w:rsidRPr="002E1F57">
        <w:rPr>
          <w:rFonts w:ascii="Times New Roman" w:hAnsi="Times New Roman" w:cs="Times New Roman"/>
          <w:b/>
          <w:sz w:val="24"/>
          <w:szCs w:val="24"/>
        </w:rPr>
        <w:br/>
      </w:r>
      <w:r w:rsidRPr="008840EC">
        <w:rPr>
          <w:rFonts w:ascii="Times New Roman" w:hAnsi="Times New Roman" w:cs="Times New Roman"/>
          <w:sz w:val="24"/>
          <w:szCs w:val="24"/>
        </w:rPr>
        <w:t>взаимосвязей акционеров микрофинансовой компании и лиц, под контролем либо значительным влиянием которых находится микрофинансовая компания</w:t>
      </w:r>
    </w:p>
    <w:p w:rsidR="006B1AD8" w:rsidRPr="00367581" w:rsidRDefault="006B1AD8" w:rsidP="006B1AD8">
      <w:pPr>
        <w:rPr>
          <w:rFonts w:ascii="Times New Roman" w:hAnsi="Times New Roman" w:cs="Times New Roman"/>
          <w:sz w:val="24"/>
          <w:szCs w:val="24"/>
        </w:rPr>
      </w:pPr>
      <w:r w:rsidRPr="0036758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4F8FF6D" wp14:editId="5F6BB0B8">
                <wp:extent cx="5868062" cy="3204376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Блок-схема: процесс 4"/>
                        <wps:cNvSpPr/>
                        <wps:spPr>
                          <a:xfrm>
                            <a:off x="1550497" y="286233"/>
                            <a:ext cx="2655735" cy="978026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735C" w:rsidRPr="00367581" w:rsidRDefault="0036735C" w:rsidP="006B1A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6464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Акционерное общество «Микрофинансовая компания предпринимательского финансирования Пермского края»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Блок-схема: процесс 5"/>
                        <wps:cNvSpPr/>
                        <wps:spPr>
                          <a:xfrm>
                            <a:off x="1553911" y="1754085"/>
                            <a:ext cx="2655570" cy="1362827"/>
                          </a:xfrm>
                          <a:prstGeom prst="flowChartProces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735C" w:rsidRPr="000776ED" w:rsidRDefault="0036735C" w:rsidP="006B1AD8">
                              <w:pPr>
                                <w:pStyle w:val="a4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0776ED">
                                <w:rPr>
                                  <w:color w:val="FF0000"/>
                                </w:rPr>
                                <w:t xml:space="preserve">Пермский край </w:t>
                              </w:r>
                              <w:r w:rsidRPr="000776ED">
                                <w:rPr>
                                  <w:color w:val="FF0000"/>
                                </w:rPr>
                                <w:br/>
                                <w:t>в лице Агентства по развитию малого и среднего предпринимательства</w:t>
                              </w:r>
                              <w:r w:rsidRPr="000776ED">
                                <w:rPr>
                                  <w:color w:val="FF0000"/>
                                </w:rPr>
                                <w:br/>
                                <w:t>Пермского края (</w:t>
                              </w:r>
                              <w:r>
                                <w:rPr>
                                  <w:color w:val="FF0000"/>
                                </w:rPr>
                                <w:t>контроль и значительное влияние)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 стрелкой 6"/>
                        <wps:cNvCnPr>
                          <a:stCxn id="5" idx="0"/>
                          <a:endCxn id="4" idx="2"/>
                        </wps:cNvCnPr>
                        <wps:spPr>
                          <a:xfrm flipH="1" flipV="1">
                            <a:off x="2878365" y="1264259"/>
                            <a:ext cx="3325" cy="4898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Блок-схема: процесс 2"/>
                        <wps:cNvSpPr/>
                        <wps:spPr>
                          <a:xfrm>
                            <a:off x="2961889" y="1396339"/>
                            <a:ext cx="1227452" cy="320264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735C" w:rsidRPr="00706091" w:rsidRDefault="0036735C" w:rsidP="006B1AD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100% (100%)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62.05pt;height:252.3pt;mso-position-horizontal-relative:char;mso-position-vertical-relative:line" coordsize="58680,3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680;height:32042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4" o:spid="_x0000_s1028" type="#_x0000_t109" style="position:absolute;left:15504;top:2862;width:26558;height:9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cicIA&#10;AADaAAAADwAAAGRycy9kb3ducmV2LnhtbESPQWvCQBSE70L/w/IKvdVNSw0luootbY0nMRW8PrLP&#10;JJp9G3a3Jv57Vyh4HGbmG2a2GEwrzuR8Y1nByzgBQVxa3XClYPf7/fwOwgdkja1lUnAhD4v5w2iG&#10;mbY9b+lchEpECPsMFdQhdJmUvqzJoB/bjjh6B+sMhihdJbXDPsJNK1+TJJUGG44LNXb0WVN5Kv6M&#10;grxvOZ0s0+NmtUadf/3sXfPBSj09DsspiEBDuIf/27lW8Aa3K/EG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tyJwgAAANoAAAAPAAAAAAAAAAAAAAAAAJgCAABkcnMvZG93&#10;bnJldi54bWxQSwUGAAAAAAQABAD1AAAAhwMAAAAA&#10;" fillcolor="yellow" strokecolor="#243f60 [1604]" strokeweight="2pt">
                  <v:textbox>
                    <w:txbxContent>
                      <w:p w:rsidR="0036735C" w:rsidRPr="00367581" w:rsidRDefault="0036735C" w:rsidP="006B1AD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6464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Акционерное общество «Микрофинансовая компания предпринимательского финансирования Пермского края»</w:t>
                        </w:r>
                      </w:p>
                    </w:txbxContent>
                  </v:textbox>
                </v:shape>
                <v:shape id="Блок-схема: процесс 5" o:spid="_x0000_s1029" type="#_x0000_t109" style="position:absolute;left:15539;top:17540;width:26555;height:13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YHMIA&#10;AADaAAAADwAAAGRycy9kb3ducmV2LnhtbESPQYvCMBSE78L+h/AWvIimCopbjSLCqnvTuod6ezTP&#10;tmzzUpqo1V9vFgSPw8x8w8yXranElRpXWlYwHEQgiDOrS84V/B6/+1MQziNrrCyTgjs5WC4+OnOM&#10;tb3xga6Jz0WAsItRQeF9HUvpsoIMuoGtiYN3to1BH2STS93gLcBNJUdRNJEGSw4LBda0Lij7Sy5G&#10;QbJO5Wa4Tb+47dnTz97lD52slOp+tqsZCE+tf4df7Z1WMIb/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xgcwgAAANoAAAAPAAAAAAAAAAAAAAAAAJgCAABkcnMvZG93&#10;bnJldi54bWxQSwUGAAAAAAQABAD1AAAAhwMAAAAA&#10;" fillcolor="#7f7f7f [1612]" strokecolor="#243f60 [1604]" strokeweight="2pt">
                  <v:textbox>
                    <w:txbxContent>
                      <w:p w:rsidR="0036735C" w:rsidRPr="000776ED" w:rsidRDefault="0036735C" w:rsidP="006B1AD8">
                        <w:pPr>
                          <w:pStyle w:val="a4"/>
                          <w:spacing w:before="0" w:beforeAutospacing="0" w:after="0" w:afterAutospacing="0" w:line="276" w:lineRule="auto"/>
                          <w:jc w:val="center"/>
                          <w:rPr>
                            <w:color w:val="FF0000"/>
                          </w:rPr>
                        </w:pPr>
                        <w:r w:rsidRPr="000776ED">
                          <w:rPr>
                            <w:color w:val="FF0000"/>
                          </w:rPr>
                          <w:t xml:space="preserve">Пермский край </w:t>
                        </w:r>
                        <w:r w:rsidRPr="000776ED">
                          <w:rPr>
                            <w:color w:val="FF0000"/>
                          </w:rPr>
                          <w:br/>
                          <w:t>в лице Агентства по развитию малого и среднего предпринимательства</w:t>
                        </w:r>
                        <w:r w:rsidRPr="000776ED">
                          <w:rPr>
                            <w:color w:val="FF0000"/>
                          </w:rPr>
                          <w:br/>
                          <w:t>Пермского края (</w:t>
                        </w:r>
                        <w:r>
                          <w:rPr>
                            <w:color w:val="FF0000"/>
                          </w:rPr>
                          <w:t>контроль и значительное влияние)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30" type="#_x0000_t32" style="position:absolute;left:28783;top:12642;width:33;height:48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Ud1cIAAADaAAAADwAAAGRycy9kb3ducmV2LnhtbESPQWsCMRSE74X+h/AK3mpWRVu2RhFB&#10;0EORaqvXR/LcXbp5WTZP3f57IxQ8DjPzDTOdd75WF2pjFdjAoJ+BIrbBVVwY+N6vXt9BRUF2WAcm&#10;A38UYT57fppi7sKVv+iyk0IlCMccDZQiTa51tCV5jP3QECfvFFqPkmRbaNfiNcF9rYdZNtEeK04L&#10;JTa0LMn+7s7ewDmcPhc/7m10GBxlYyvZbMmOjem9dIsPUEKdPML/7bUzMIH7lXQD9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Ud1cIAAADaAAAADwAAAAAAAAAAAAAA&#10;AAChAgAAZHJzL2Rvd25yZXYueG1sUEsFBgAAAAAEAAQA+QAAAJADAAAAAA==&#10;" strokecolor="#4579b8 [3044]">
                  <v:stroke endarrow="open"/>
                </v:shape>
                <v:shape id="Блок-схема: процесс 2" o:spid="_x0000_s1031" type="#_x0000_t109" style="position:absolute;left:29618;top:13963;width:12275;height:3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EAL4A&#10;AADaAAAADwAAAGRycy9kb3ducmV2LnhtbESPzQrCMBCE74LvEFbwpqkeRKpR/EFUEMGfB1iatS02&#10;m9pEbd/eCILHYWa+Yabz2hTiRZXLLSsY9CMQxInVOacKrpdNbwzCeWSNhWVS0JCD+azdmmKs7ZtP&#10;9Dr7VAQIuxgVZN6XsZQuycig69uSOHg3Wxn0QVap1BW+A9wUchhFI2kw57CQYUmrjJL7+WkU6Pth&#10;tDziYG+f62XTmAenB94q1e3UiwkIT7X/h3/tnVYwhO+Vc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txAC+AAAA2gAAAA8AAAAAAAAAAAAAAAAAmAIAAGRycy9kb3ducmV2&#10;LnhtbFBLBQYAAAAABAAEAPUAAACDAwAAAAA=&#10;" filled="f" stroked="f" strokeweight="2pt">
                  <v:textbox>
                    <w:txbxContent>
                      <w:p w:rsidR="0036735C" w:rsidRPr="00706091" w:rsidRDefault="0036735C" w:rsidP="006B1AD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100% (100%)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1AD8" w:rsidRPr="00367581" w:rsidRDefault="00883C9D" w:rsidP="006B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июля </w:t>
      </w:r>
      <w:r w:rsidR="006B1AD8" w:rsidRPr="00367581">
        <w:rPr>
          <w:rFonts w:ascii="Times New Roman" w:hAnsi="Times New Roman" w:cs="Times New Roman"/>
          <w:sz w:val="24"/>
          <w:szCs w:val="24"/>
        </w:rPr>
        <w:t>202</w:t>
      </w:r>
      <w:r w:rsidR="00C324D6">
        <w:rPr>
          <w:rFonts w:ascii="Times New Roman" w:hAnsi="Times New Roman" w:cs="Times New Roman"/>
          <w:sz w:val="24"/>
          <w:szCs w:val="24"/>
        </w:rPr>
        <w:t>1</w:t>
      </w:r>
      <w:r w:rsidR="006B1AD8" w:rsidRPr="00367581">
        <w:rPr>
          <w:rFonts w:ascii="Times New Roman" w:hAnsi="Times New Roman" w:cs="Times New Roman"/>
          <w:sz w:val="24"/>
          <w:szCs w:val="24"/>
        </w:rPr>
        <w:t>г.</w:t>
      </w:r>
    </w:p>
    <w:p w:rsidR="001D2134" w:rsidRPr="00E72259" w:rsidRDefault="001D2134" w:rsidP="00D109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2134" w:rsidRPr="00E72259" w:rsidSect="006B1A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27"/>
    <w:rsid w:val="000672D5"/>
    <w:rsid w:val="000776ED"/>
    <w:rsid w:val="00085D46"/>
    <w:rsid w:val="000B7A71"/>
    <w:rsid w:val="00164646"/>
    <w:rsid w:val="001A1264"/>
    <w:rsid w:val="001D2134"/>
    <w:rsid w:val="001E3499"/>
    <w:rsid w:val="00260BA3"/>
    <w:rsid w:val="002D43C0"/>
    <w:rsid w:val="0036735C"/>
    <w:rsid w:val="004B4427"/>
    <w:rsid w:val="005F441B"/>
    <w:rsid w:val="00667485"/>
    <w:rsid w:val="006B1AD8"/>
    <w:rsid w:val="00883C9D"/>
    <w:rsid w:val="00925135"/>
    <w:rsid w:val="0092694D"/>
    <w:rsid w:val="009452BB"/>
    <w:rsid w:val="00AE6046"/>
    <w:rsid w:val="00BD61B2"/>
    <w:rsid w:val="00C324D6"/>
    <w:rsid w:val="00C343C3"/>
    <w:rsid w:val="00CB7163"/>
    <w:rsid w:val="00D00088"/>
    <w:rsid w:val="00D109B5"/>
    <w:rsid w:val="00D731A0"/>
    <w:rsid w:val="00DA086F"/>
    <w:rsid w:val="00E10166"/>
    <w:rsid w:val="00E72259"/>
    <w:rsid w:val="00E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C34FB"/>
  </w:style>
  <w:style w:type="character" w:styleId="a3">
    <w:name w:val="Hyperlink"/>
    <w:basedOn w:val="a0"/>
    <w:uiPriority w:val="99"/>
    <w:semiHidden/>
    <w:unhideWhenUsed/>
    <w:rsid w:val="00EC34FB"/>
    <w:rPr>
      <w:color w:val="0000FF"/>
      <w:u w:val="single"/>
    </w:rPr>
  </w:style>
  <w:style w:type="paragraph" w:customStyle="1" w:styleId="s3">
    <w:name w:val="s_3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4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2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1A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69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9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9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69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69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C34FB"/>
  </w:style>
  <w:style w:type="character" w:styleId="a3">
    <w:name w:val="Hyperlink"/>
    <w:basedOn w:val="a0"/>
    <w:uiPriority w:val="99"/>
    <w:semiHidden/>
    <w:unhideWhenUsed/>
    <w:rsid w:val="00EC34FB"/>
    <w:rPr>
      <w:color w:val="0000FF"/>
      <w:u w:val="single"/>
    </w:rPr>
  </w:style>
  <w:style w:type="paragraph" w:customStyle="1" w:styleId="s3">
    <w:name w:val="s_3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4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2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1A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69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9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9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69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69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Гилёва Мария Дмитриевна</dc:creator>
  <cp:lastModifiedBy>Гилёва Мария Дмитриевна</cp:lastModifiedBy>
  <cp:revision>12</cp:revision>
  <dcterms:created xsi:type="dcterms:W3CDTF">2020-11-26T11:24:00Z</dcterms:created>
  <dcterms:modified xsi:type="dcterms:W3CDTF">2021-07-20T09:51:00Z</dcterms:modified>
</cp:coreProperties>
</file>